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left"/>
      </w:pPr>
      <w:r>
        <w:rPr>
          <w:b/>
          <w:color w:val="111010"/>
          <w:sz w:val="36"/>
          <w:szCs w:val="36"/>
        </w:rPr>
        <w:t xml:space="preserve">SEVK İRSALİYESİ</w:t>
      </w:r>
      <w:r>
        <w:rPr>
          <w:color w:val="B43C22"/>
          <w:sz w:val="16"/>
          <w:szCs w:val="16"/>
        </w:rPr>
        <w:t xml:space="preserve">   Şablon · yasal belge yerine geçmez</w:t>
      </w:r>
    </w:p>
    <w:tbl>
      <w:tblPr>
        <w:tblW w:w="9638" w:type="dxa"/>
        <w:tblBorders>
          <w:top w:val="nil"/>
          <w:bottom w:val="nil"/>
          <w:left w:val="nil"/>
          <w:right w:val="nil"/>
          <w:insideH w:val="nil"/>
          <w:insideV w:val="nil"/>
        </w:tblBorders>
      </w:tblPr>
      <w:tblGrid>
        <w:gridCol w:w="3000"/>
        <w:gridCol w:w="6638"/>
      </w:tblGrid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Gönderen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Gönderenin vergi dairesi / no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Alıcı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Alıcının vergi dairesi / no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Sevk adresi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İrsaliye no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Düzenleme tarihi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…… / …… / ……</w:t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Fiili sevk tarihi ve saati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…… / …… / ……   ……:……</w:t>
            </w:r>
          </w:p>
        </w:tc>
      </w:tr>
      <w:tr>
        <w:trPr>
          <w:trHeight w:val="380"/>
        </w:trPr>
        <w:tc>
          <w:tcPr>
            <w:tcW w:w="3000" w:type="dxa"/>
          </w:tcPr>
          <w:p>
            <w:pPr>
              <w:spacing w:before="0" w:after="0"/>
              <w:jc w:val="left"/>
            </w:pPr>
            <w:r>
              <w:rPr>
                <w:color w:val="605C54"/>
                <w:sz w:val="18"/>
                <w:szCs w:val="18"/>
              </w:rPr>
              <w:t xml:space="preserve">Taşıyan / araç plakası</w:t>
            </w:r>
          </w:p>
        </w:tc>
        <w:tc>
          <w:tcPr>
            <w:tcW w:w="6638" w:type="dxa"/>
            <w:tcBorders>
              <w:bottom w:val="single" w:sz="2" w:color="E4E1DA"/>
            </w:tcBorders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60"/>
        <w:jc w:val="left"/>
      </w:pPr>
    </w:p>
    <w:tbl>
      <w:tblPr>
        <w:tblW w:w="9638" w:type="dxa"/>
        <w:tblBorders>
          <w:top w:val="single" w:sz="4" w:color="111010"/>
          <w:bottom w:val="single" w:sz="4" w:color="111010"/>
          <w:insideH w:val="single" w:sz="2" w:color="E4E1DA"/>
          <w:insideV w:val="single" w:sz="2" w:color="E4E1DA"/>
          <w:left w:val="nil"/>
          <w:right w:val="nil"/>
        </w:tblBorders>
        <w:tblCellMar>
          <w:left w:w="100" w:type="dxa"/>
          <w:right w:w="100" w:type="dxa"/>
        </w:tblCellMar>
      </w:tblPr>
      <w:tblGrid>
        <w:gridCol w:w="600"/>
        <w:gridCol w:w="3838"/>
        <w:gridCol w:w="1100"/>
        <w:gridCol w:w="1100"/>
        <w:gridCol w:w="3000"/>
      </w:tblGrid>
      <w:tr>
        <w:trPr>
          <w:trHeight w:val="400"/>
          <w:tblHeader/>
        </w:trPr>
        <w:tc>
          <w:tcPr>
            <w:tcW w:w="6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Sıra</w:t>
            </w:r>
          </w:p>
        </w:tc>
        <w:tc>
          <w:tcPr>
            <w:tcW w:w="3838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Malın cinsi</w:t>
            </w:r>
          </w:p>
        </w:tc>
        <w:tc>
          <w:tcPr>
            <w:tcW w:w="11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Miktar</w:t>
            </w:r>
          </w:p>
        </w:tc>
        <w:tc>
          <w:tcPr>
            <w:tcW w:w="11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Birim</w:t>
            </w:r>
          </w:p>
        </w:tc>
        <w:tc>
          <w:tcPr>
            <w:tcW w:w="3000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Açıklama</w:t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1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2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3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4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5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6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7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8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9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10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11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>12</w:t>
            </w:r>
          </w:p>
        </w:tc>
        <w:tc>
          <w:tcPr>
            <w:tcW w:w="383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/>
        <w:jc w:val="left"/>
      </w:pPr>
    </w:p>
    <w:tbl>
      <w:tblPr>
        <w:tblW w:w="9638" w:type="dxa"/>
        <w:tblBorders>
          <w:top w:val="single" w:sz="4" w:color="111010"/>
          <w:bottom w:val="single" w:sz="4" w:color="111010"/>
          <w:insideH w:val="single" w:sz="2" w:color="E4E1DA"/>
          <w:insideV w:val="single" w:sz="2" w:color="E4E1DA"/>
          <w:left w:val="nil"/>
          <w:right w:val="nil"/>
        </w:tblBorders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900"/>
          <w:tblHeader/>
        </w:trPr>
        <w:tc>
          <w:tcPr>
            <w:tcW w:w="4819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Teslim eden (ad soyad, imza)</w:t>
            </w:r>
          </w:p>
        </w:tc>
        <w:tc>
          <w:tcPr>
            <w:tcW w:w="4819" w:type="dxa"/>
            <w:shd w:val="clear" w:color="auto" w:fill="111010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BFAF7"/>
                <w:sz w:val="18"/>
                <w:szCs w:val="18"/>
              </w:rPr>
              <w:t xml:space="preserve">Teslim alan (ad soyad, imza, tarih)</w:t>
            </w:r>
          </w:p>
        </w:tc>
      </w:tr>
      <w:tr>
        <w:trPr>
          <w:trHeight w:val="900"/>
        </w:trP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color w:val="111010"/>
                <w:sz w:val="20"/>
                <w:szCs w:val="20"/>
              </w:rPr>
              <w:t xml:space="preserve"/>
            </w:r>
          </w:p>
        </w:tc>
      </w:tr>
    </w:tbl>
    <w:p>
      <w:pPr>
        <w:spacing w:before="240" w:after="120"/>
        <w:jc w:val="left"/>
      </w:pPr>
      <w:r>
        <w:rPr>
          <w:color w:val="605C54"/>
          <w:sz w:val="16"/>
          <w:szCs w:val="16"/>
        </w:rPr>
        <w:t xml:space="preserve">Bu şablon sevkiyatın iç kaydı ve teslim tutanağı içindir; yasal sevk irsaliyesi yerine geçmez. Kâğıt irsaliye anlaşmalı matbaada basılmış seri ve sıra numaralı belgeye düzenlenir; e-İrsaliye mükellefi elektronik düzenler.</w:t>
      </w:r>
    </w:p>
    <w:sectPr>
      <w:footerReference w:type="default" r:id="rId2"/>
      <w:pgSz w:w="11906" w:h="16838"/>
      <w:pgMar w:top="1000" w:right="1134" w:bottom="1000" w:left="1134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left"/>
    </w:pPr>
    <w:r>
      <w:rPr>
        <w:color w:val="605C54"/>
        <w:sz w:val="14"/>
        <w:szCs w:val="14"/>
      </w:rPr>
      <w:t xml:space="preserve">Bu belge şablondur; yasal belge yerine geçmez. Sağlam Defter ücretsiz şablon · saglamdefter.com/sablonlar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tr-T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Sağlam Defter</Application>
  <Company>Sağlam Defter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İrsaliye şablonu</dc:title>
  <dc:creator>Sağlam Defter</dc:creator>
  <dc:language>tr-TR</dc:language>
  <dcterms:created xsi:type="dcterms:W3CDTF">2026-10-15T09:00:00Z</dcterms:created>
  <dcterms:modified xsi:type="dcterms:W3CDTF">2026-10-15T09:00:00Z</dcterms:modified>
</cp:coreProperties>
</file>