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left"/>
      </w:pPr>
      <w:r>
        <w:rPr>
          <w:b/>
          <w:color w:val="111010"/>
          <w:sz w:val="40"/>
          <w:szCs w:val="40"/>
        </w:rPr>
        <w:t xml:space="preserve">FATURA</w:t>
      </w:r>
      <w:r>
        <w:rPr>
          <w:color w:val="B43C22"/>
          <w:sz w:val="16"/>
          <w:szCs w:val="16"/>
        </w:rPr>
        <w:t xml:space="preserve">   Şablon · yasal fatura yerine geçmez</w:t>
      </w:r>
    </w:p>
    <w:p>
      <w:pPr>
        <w:spacing w:before="0" w:after="60"/>
        <w:jc w:val="left"/>
      </w:pPr>
      <w:r>
        <w:rPr>
          <w:b/>
          <w:color w:val="B43C22"/>
          <w:sz w:val="18"/>
          <w:szCs w:val="18"/>
        </w:rPr>
        <w:t xml:space="preserve">SATICI</w:t>
      </w:r>
    </w:p>
    <w:tbl>
      <w:tblPr>
        <w:tblW w:w="9638" w:type="dxa"/>
        <w:tblBorders>
          <w:top w:val="nil"/>
          <w:bottom w:val="nil"/>
          <w:left w:val="nil"/>
          <w:right w:val="nil"/>
          <w:insideH w:val="nil"/>
          <w:insideV w:val="nil"/>
        </w:tblBorders>
      </w:tblPr>
      <w:tblGrid>
        <w:gridCol w:w="3000"/>
        <w:gridCol w:w="6638"/>
      </w:tblGrid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Ad / unvan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Adres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Vergi dairesi / no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Telefon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</w:tbl>
    <w:p>
      <w:pPr>
        <w:spacing w:before="200" w:after="60"/>
        <w:jc w:val="left"/>
      </w:pPr>
      <w:r>
        <w:rPr>
          <w:b/>
          <w:color w:val="B43C22"/>
          <w:sz w:val="18"/>
          <w:szCs w:val="18"/>
        </w:rPr>
        <w:t xml:space="preserve">ALICI</w:t>
      </w:r>
    </w:p>
    <w:tbl>
      <w:tblPr>
        <w:tblW w:w="9638" w:type="dxa"/>
        <w:tblBorders>
          <w:top w:val="nil"/>
          <w:bottom w:val="nil"/>
          <w:left w:val="nil"/>
          <w:right w:val="nil"/>
          <w:insideH w:val="nil"/>
          <w:insideV w:val="nil"/>
        </w:tblBorders>
      </w:tblPr>
      <w:tblGrid>
        <w:gridCol w:w="3000"/>
        <w:gridCol w:w="6638"/>
      </w:tblGrid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Ad / unvan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Adres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Vergi dairesi / no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  <w:jc w:val="left"/>
      </w:pPr>
    </w:p>
    <w:tbl>
      <w:tblPr>
        <w:tblW w:w="9638" w:type="dxa"/>
        <w:tblBorders>
          <w:top w:val="nil"/>
          <w:bottom w:val="nil"/>
          <w:left w:val="nil"/>
          <w:right w:val="nil"/>
          <w:insideH w:val="nil"/>
          <w:insideV w:val="nil"/>
        </w:tblBorders>
      </w:tblPr>
      <w:tblGrid>
        <w:gridCol w:w="3000"/>
        <w:gridCol w:w="6638"/>
      </w:tblGrid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Fatura no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Düzenleme tarihi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…… / …… / ……</w:t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Teslim tarihi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…… / …… / ……</w:t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İrsaliye no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60"/>
        <w:jc w:val="left"/>
      </w:pPr>
    </w:p>
    <w:tbl>
      <w:tblPr>
        <w:tblW w:w="9638" w:type="dxa"/>
        <w:tblBorders>
          <w:top w:val="single" w:sz="4" w:color="111010"/>
          <w:bottom w:val="single" w:sz="4" w:color="111010"/>
          <w:insideH w:val="single" w:sz="2" w:color="E4E1DA"/>
          <w:insideV w:val="single" w:sz="2" w:color="E4E1DA"/>
          <w:left w:val="nil"/>
          <w:right w:val="nil"/>
        </w:tblBorders>
        <w:tblCellMar>
          <w:left w:w="100" w:type="dxa"/>
          <w:right w:w="100" w:type="dxa"/>
        </w:tblCellMar>
      </w:tblPr>
      <w:tblGrid>
        <w:gridCol w:w="600"/>
        <w:gridCol w:w="3238"/>
        <w:gridCol w:w="900"/>
        <w:gridCol w:w="900"/>
        <w:gridCol w:w="1400"/>
        <w:gridCol w:w="800"/>
        <w:gridCol w:w="1800"/>
      </w:tblGrid>
      <w:tr>
        <w:trPr>
          <w:trHeight w:val="400"/>
          <w:tblHeader/>
        </w:trPr>
        <w:tc>
          <w:tcPr>
            <w:tcW w:w="6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Sıra</w:t>
            </w:r>
          </w:p>
        </w:tc>
        <w:tc>
          <w:tcPr>
            <w:tcW w:w="3238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Mal / hizmet</w:t>
            </w:r>
          </w:p>
        </w:tc>
        <w:tc>
          <w:tcPr>
            <w:tcW w:w="9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Miktar</w:t>
            </w:r>
          </w:p>
        </w:tc>
        <w:tc>
          <w:tcPr>
            <w:tcW w:w="9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Birim</w:t>
            </w:r>
          </w:p>
        </w:tc>
        <w:tc>
          <w:tcPr>
            <w:tcW w:w="14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Birim fiyat</w:t>
            </w:r>
          </w:p>
        </w:tc>
        <w:tc>
          <w:tcPr>
            <w:tcW w:w="8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KDV %</w:t>
            </w:r>
          </w:p>
        </w:tc>
        <w:tc>
          <w:tcPr>
            <w:tcW w:w="18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Tutar</w:t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1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2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3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4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5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6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7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8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9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10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  <w:jc w:val="left"/>
      </w:pPr>
    </w:p>
    <w:tbl>
      <w:tblPr>
        <w:tblW w:w="9638" w:type="dxa"/>
        <w:tblBorders>
          <w:top w:val="single" w:sz="4" w:color="111010"/>
          <w:bottom w:val="single" w:sz="4" w:color="111010"/>
          <w:insideH w:val="single" w:sz="2" w:color="E4E1DA"/>
          <w:insideV w:val="single" w:sz="2" w:color="E4E1DA"/>
          <w:left w:val="nil"/>
          <w:right w:val="nil"/>
        </w:tblBorders>
        <w:tblCellMar>
          <w:left w:w="100" w:type="dxa"/>
          <w:right w:w="100" w:type="dxa"/>
        </w:tblCellMar>
      </w:tblPr>
      <w:tblGrid>
        <w:gridCol w:w="7838"/>
        <w:gridCol w:w="1800"/>
      </w:tblGrid>
      <w:tr>
        <w:trPr>
          <w:trHeight w:val="400"/>
        </w:trPr>
        <w:tc>
          <w:tcPr>
            <w:tcW w:w="7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Ara toplam (KDV hariç)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7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KDV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7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Genel toplam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</w:tbl>
    <w:p>
      <w:pPr>
        <w:spacing w:before="240" w:after="120"/>
        <w:jc w:val="left"/>
      </w:pPr>
      <w:r>
        <w:rPr>
          <w:color w:val="605C54"/>
          <w:sz w:val="16"/>
          <w:szCs w:val="16"/>
        </w:rPr>
        <w:t xml:space="preserve">Bu şablon teklif, ön hazırlık ve iç kayıt içindir; yasal fatura yerine geçmez. Kâğıt fatura Gelir İdaresi ile anlaşmalı matbaada basılmış seri ve sıra numaralı belgeye düzenlenir. Tutarları otomatik hesaplamak için aynı şablonun Excel sürümünü kullan.</w:t>
      </w:r>
    </w:p>
    <w:sectPr>
      <w:footerReference w:type="default" r:id="rId2"/>
      <w:pgSz w:w="11906" w:h="16838"/>
      <w:pgMar w:top="1000" w:right="1134" w:bottom="1000" w:left="1134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left"/>
    </w:pPr>
    <w:r>
      <w:rPr>
        <w:color w:val="605C54"/>
        <w:sz w:val="14"/>
        <w:szCs w:val="14"/>
      </w:rPr>
      <w:t xml:space="preserve">Bu belge şablondur; yasal belge yerine geçmez. Sağlam Defter ücretsiz şablon · saglamdefter.com/sablonlar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tr-T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Sağlam Defter</Application>
  <Company>Sağlam Defter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Fatura şablonu</dc:title>
  <dc:creator>Sağlam Defter</dc:creator>
  <dc:language>tr-TR</dc:language>
  <dcterms:created xsi:type="dcterms:W3CDTF">2026-10-15T09:00:00Z</dcterms:created>
  <dcterms:modified xsi:type="dcterms:W3CDTF">2026-10-15T09:00:00Z</dcterms:modified>
</cp:coreProperties>
</file>